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E6" w:rsidRPr="00CD4EDB" w:rsidRDefault="00E1136C" w:rsidP="006F0AE6">
      <w:pPr>
        <w:pStyle w:val="Title"/>
        <w:rPr>
          <w:sz w:val="28"/>
          <w:szCs w:val="28"/>
        </w:rPr>
      </w:pPr>
      <w:r w:rsidRPr="00CD4EDB">
        <w:rPr>
          <w:sz w:val="28"/>
          <w:szCs w:val="28"/>
        </w:rPr>
        <w:t>WQM Certificate</w:t>
      </w:r>
      <w:r w:rsidR="00CD4EDB">
        <w:rPr>
          <w:sz w:val="28"/>
          <w:szCs w:val="28"/>
        </w:rPr>
        <w:t>s</w:t>
      </w:r>
      <w:r w:rsidR="00150FF1">
        <w:rPr>
          <w:sz w:val="28"/>
          <w:szCs w:val="28"/>
        </w:rPr>
        <w:t>:</w:t>
      </w:r>
    </w:p>
    <w:p w:rsidR="00E1136C" w:rsidRPr="00E1136C" w:rsidRDefault="00E1136C" w:rsidP="00E1136C"/>
    <w:p w:rsidR="00E1136C" w:rsidRPr="003F16EA" w:rsidRDefault="00E1136C" w:rsidP="00E1136C">
      <w:pPr>
        <w:pStyle w:val="Heading2"/>
      </w:pPr>
      <w:r w:rsidRPr="003F16EA">
        <w:t>Certificate 1: Water Technology Professional</w:t>
      </w:r>
    </w:p>
    <w:p w:rsidR="00E1136C" w:rsidRPr="003F16EA" w:rsidRDefault="00E1136C" w:rsidP="00E1136C">
      <w:r w:rsidRPr="003F16EA">
        <w:t>WQM 1</w:t>
      </w:r>
      <w:r w:rsidR="007C7EAA">
        <w:t>0</w:t>
      </w:r>
      <w:r w:rsidRPr="003F16EA">
        <w:t>00 Introduction to Water Quality Management Technology (3 credits)</w:t>
      </w:r>
    </w:p>
    <w:p w:rsidR="00E1136C" w:rsidRPr="003F16EA" w:rsidRDefault="00E1136C" w:rsidP="00E1136C">
      <w:r w:rsidRPr="003F16EA">
        <w:t>WQM 1</w:t>
      </w:r>
      <w:r w:rsidR="007C7EAA">
        <w:t>0</w:t>
      </w:r>
      <w:r w:rsidRPr="003F16EA">
        <w:t>24 Water Treatment Certification Review C/D (3 credits)</w:t>
      </w:r>
    </w:p>
    <w:p w:rsidR="00E1136C" w:rsidRPr="003F16EA" w:rsidRDefault="00E1136C" w:rsidP="00E1136C">
      <w:r w:rsidRPr="003F16EA">
        <w:t>WQM 1</w:t>
      </w:r>
      <w:r w:rsidR="007C7EAA">
        <w:t>0</w:t>
      </w:r>
      <w:r w:rsidRPr="003F16EA">
        <w:t>25 Wastewater Treatment Certification Review C/D (3 credits)</w:t>
      </w:r>
    </w:p>
    <w:p w:rsidR="00E1136C" w:rsidRPr="003F16EA" w:rsidRDefault="00E1136C" w:rsidP="00E1136C">
      <w:r w:rsidRPr="003F16EA">
        <w:t xml:space="preserve">WQM </w:t>
      </w:r>
      <w:r>
        <w:t>1</w:t>
      </w:r>
      <w:r w:rsidR="007C7EAA">
        <w:t>0</w:t>
      </w:r>
      <w:r>
        <w:t>35</w:t>
      </w:r>
      <w:r w:rsidRPr="003F16EA">
        <w:t xml:space="preserve"> Utility Technician (4 credits)</w:t>
      </w:r>
    </w:p>
    <w:p w:rsidR="00E1136C" w:rsidRPr="003F16EA" w:rsidRDefault="00E1136C" w:rsidP="00E1136C">
      <w:r w:rsidRPr="003F16EA">
        <w:t>EIC 2</w:t>
      </w:r>
      <w:r w:rsidR="007C7EAA">
        <w:t>340</w:t>
      </w:r>
      <w:r w:rsidRPr="003F16EA">
        <w:t xml:space="preserve"> SCADA (4 credits)</w:t>
      </w:r>
    </w:p>
    <w:p w:rsidR="00E1136C" w:rsidRDefault="00E1136C" w:rsidP="00E1136C">
      <w:r w:rsidRPr="003F16EA">
        <w:t>Total Credits: 17 credits, time completion: 6 months</w:t>
      </w:r>
    </w:p>
    <w:p w:rsidR="00E1136C" w:rsidRDefault="00E1136C" w:rsidP="00E1136C"/>
    <w:p w:rsidR="00E1136C" w:rsidRDefault="00E1136C" w:rsidP="00E1136C">
      <w:pPr>
        <w:pStyle w:val="Heading2"/>
      </w:pPr>
      <w:r>
        <w:t xml:space="preserve">Certificate 2: </w:t>
      </w:r>
      <w:r w:rsidR="00CD4EDB">
        <w:t>Infrastructure</w:t>
      </w:r>
      <w:r>
        <w:t xml:space="preserve"> Security Professional</w:t>
      </w:r>
    </w:p>
    <w:p w:rsidR="00E1136C" w:rsidRDefault="00E1136C" w:rsidP="00E1136C">
      <w:r>
        <w:t>WQM 1</w:t>
      </w:r>
      <w:r w:rsidR="007C7EAA">
        <w:t>0</w:t>
      </w:r>
      <w:r>
        <w:t>24 Water Treatment Certification Review C/D (3 credits)</w:t>
      </w:r>
    </w:p>
    <w:p w:rsidR="00E1136C" w:rsidRDefault="00E1136C" w:rsidP="00E1136C">
      <w:r>
        <w:t>WQM 1</w:t>
      </w:r>
      <w:r w:rsidR="007C7EAA">
        <w:t>0</w:t>
      </w:r>
      <w:r>
        <w:t>25</w:t>
      </w:r>
      <w:r w:rsidRPr="00D67820">
        <w:t xml:space="preserve"> </w:t>
      </w:r>
      <w:r>
        <w:t>Wastewater Treatment Certification Review C/D (3 credits)</w:t>
      </w:r>
    </w:p>
    <w:p w:rsidR="00E1136C" w:rsidRDefault="00E1136C" w:rsidP="00E1136C">
      <w:r>
        <w:t>WQM 1</w:t>
      </w:r>
      <w:r w:rsidR="007C7EAA">
        <w:t>0</w:t>
      </w:r>
      <w:r>
        <w:t>26 Safety and Security Systems (3 credits)</w:t>
      </w:r>
    </w:p>
    <w:p w:rsidR="00E1136C" w:rsidRPr="003F16EA" w:rsidRDefault="00E1136C" w:rsidP="00E1136C">
      <w:r w:rsidRPr="003F16EA">
        <w:t>EIC 2</w:t>
      </w:r>
      <w:r w:rsidR="007C7EAA">
        <w:t>340</w:t>
      </w:r>
      <w:r w:rsidRPr="003F16EA">
        <w:t xml:space="preserve"> SCADA (4 credits)</w:t>
      </w:r>
    </w:p>
    <w:p w:rsidR="00E1136C" w:rsidRPr="003F16EA" w:rsidRDefault="00E1136C" w:rsidP="00E1136C">
      <w:r w:rsidRPr="003F16EA">
        <w:t>CNG 1</w:t>
      </w:r>
      <w:r w:rsidR="007C7EAA">
        <w:t>0</w:t>
      </w:r>
      <w:r w:rsidRPr="003F16EA">
        <w:t>01 Networking Fundamentals (3 credits)</w:t>
      </w:r>
    </w:p>
    <w:p w:rsidR="00E1136C" w:rsidRPr="003F16EA" w:rsidRDefault="00E1136C" w:rsidP="00E1136C">
      <w:r w:rsidRPr="003F16EA">
        <w:t>CNG 1</w:t>
      </w:r>
      <w:r w:rsidR="007C7EAA">
        <w:t>0</w:t>
      </w:r>
      <w:r w:rsidRPr="003F16EA">
        <w:t>31 Principles of Information Assurance (3 credits)</w:t>
      </w:r>
    </w:p>
    <w:p w:rsidR="00E1136C" w:rsidRDefault="00E1136C" w:rsidP="00E1136C">
      <w:r w:rsidRPr="003F16EA">
        <w:t>CNG 1</w:t>
      </w:r>
      <w:r w:rsidR="007C7EAA">
        <w:t>0</w:t>
      </w:r>
      <w:bookmarkStart w:id="0" w:name="_GoBack"/>
      <w:bookmarkEnd w:id="0"/>
      <w:r w:rsidRPr="003F16EA">
        <w:t>32 Network Security Fundamentals (3 credits)</w:t>
      </w:r>
    </w:p>
    <w:p w:rsidR="00E1136C" w:rsidRDefault="00E1136C" w:rsidP="00E1136C">
      <w:r>
        <w:t>Total Credits: 22 credits, time completion: 2 semesters</w:t>
      </w:r>
    </w:p>
    <w:p w:rsidR="00E1136C" w:rsidRDefault="00E1136C" w:rsidP="00E1136C"/>
    <w:p w:rsidR="00E1136C" w:rsidRPr="00D24F00" w:rsidRDefault="00E1136C" w:rsidP="00E1136C">
      <w:pPr>
        <w:pStyle w:val="Heading2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Certificate 3: Asset Management Professional </w:t>
      </w:r>
    </w:p>
    <w:p w:rsidR="00E1136C" w:rsidRDefault="00E1136C" w:rsidP="00E1136C">
      <w:r>
        <w:t>WQM 1</w:t>
      </w:r>
      <w:r w:rsidR="007C7EAA">
        <w:t>0</w:t>
      </w:r>
      <w:r>
        <w:t>24 Water Treatment Certification Review C/D (3 credits)</w:t>
      </w:r>
    </w:p>
    <w:p w:rsidR="00E1136C" w:rsidRDefault="00E1136C" w:rsidP="00E1136C">
      <w:r>
        <w:t>WQM 1</w:t>
      </w:r>
      <w:r w:rsidR="007C7EAA">
        <w:t>0</w:t>
      </w:r>
      <w:r>
        <w:t>25</w:t>
      </w:r>
      <w:r w:rsidRPr="00D67820">
        <w:t xml:space="preserve"> </w:t>
      </w:r>
      <w:r>
        <w:t>Wastewater Treatment Certification Review C/D (3 credits)</w:t>
      </w:r>
    </w:p>
    <w:p w:rsidR="00E1136C" w:rsidRPr="003F16EA" w:rsidRDefault="00E1136C" w:rsidP="00E1136C">
      <w:r w:rsidRPr="003F16EA">
        <w:t>WQM 1</w:t>
      </w:r>
      <w:r w:rsidR="007C7EAA">
        <w:t>0</w:t>
      </w:r>
      <w:r w:rsidRPr="003F16EA">
        <w:t>20 Water Quality Equipment Maintenance I (4 credits)</w:t>
      </w:r>
    </w:p>
    <w:p w:rsidR="00E1136C" w:rsidRPr="003F16EA" w:rsidRDefault="00E1136C" w:rsidP="00E1136C">
      <w:r w:rsidRPr="003F16EA">
        <w:t>EIC 2</w:t>
      </w:r>
      <w:r w:rsidR="007C7EAA">
        <w:t>340</w:t>
      </w:r>
      <w:r w:rsidRPr="003F16EA">
        <w:t xml:space="preserve"> SCADA (4 credits)</w:t>
      </w:r>
    </w:p>
    <w:p w:rsidR="00E1136C" w:rsidRDefault="00E1136C" w:rsidP="00E1136C">
      <w:r w:rsidRPr="003F16EA">
        <w:t>EIC 2</w:t>
      </w:r>
      <w:r w:rsidR="007C7EAA">
        <w:t>3</w:t>
      </w:r>
      <w:r w:rsidRPr="003F16EA">
        <w:t>22 Instrumentation and Process Controls I (4 credits)</w:t>
      </w:r>
    </w:p>
    <w:p w:rsidR="00E1136C" w:rsidRDefault="00E1136C" w:rsidP="00E1136C">
      <w:r>
        <w:t>Total Credits: 18 credits, time completion: 2 semesters</w:t>
      </w:r>
    </w:p>
    <w:p w:rsidR="00E1136C" w:rsidRDefault="00E1136C" w:rsidP="00E1136C"/>
    <w:p w:rsidR="00E1136C" w:rsidRDefault="00E1136C" w:rsidP="00E1136C">
      <w:pPr>
        <w:pStyle w:val="Heading2"/>
      </w:pPr>
      <w:r>
        <w:t xml:space="preserve">Certificate 4: </w:t>
      </w:r>
      <w:r w:rsidR="00CD4EDB">
        <w:t>Infrastructure</w:t>
      </w:r>
      <w:r>
        <w:t xml:space="preserve"> Design Professional</w:t>
      </w:r>
    </w:p>
    <w:p w:rsidR="00E1136C" w:rsidRDefault="00E1136C" w:rsidP="00E1136C">
      <w:r>
        <w:t>WQM 1</w:t>
      </w:r>
      <w:r w:rsidR="007C7EAA">
        <w:t>0</w:t>
      </w:r>
      <w:r>
        <w:t>05 Water Quality Specific Calculations (4 credits)</w:t>
      </w:r>
    </w:p>
    <w:p w:rsidR="00E1136C" w:rsidRDefault="00E1136C" w:rsidP="00E1136C">
      <w:r>
        <w:t>WQM 2</w:t>
      </w:r>
      <w:r w:rsidR="007C7EAA">
        <w:t>0</w:t>
      </w:r>
      <w:r>
        <w:t>06 Water Quality Design Interpretations (4 credits)</w:t>
      </w:r>
    </w:p>
    <w:p w:rsidR="00E1136C" w:rsidRDefault="00E1136C" w:rsidP="00E1136C">
      <w:r>
        <w:t>WQM 1</w:t>
      </w:r>
      <w:r w:rsidR="007C7EAA">
        <w:t>0</w:t>
      </w:r>
      <w:r>
        <w:t>69 International Development (3 credits)</w:t>
      </w:r>
    </w:p>
    <w:p w:rsidR="00E1136C" w:rsidRDefault="00E1136C" w:rsidP="00E1136C">
      <w:r>
        <w:t>AEC 2</w:t>
      </w:r>
      <w:r w:rsidR="007C7EAA">
        <w:t>300</w:t>
      </w:r>
      <w:r>
        <w:t xml:space="preserve"> Sustainable Building Systems (3 credits)</w:t>
      </w:r>
    </w:p>
    <w:p w:rsidR="00E1136C" w:rsidRDefault="00E1136C" w:rsidP="00E1136C">
      <w:r>
        <w:t>CAD 1</w:t>
      </w:r>
      <w:r w:rsidR="007C7EAA">
        <w:t>1</w:t>
      </w:r>
      <w:r>
        <w:t>01 Computer Aided Drafting/2D I (3 credits)</w:t>
      </w:r>
    </w:p>
    <w:p w:rsidR="00E1136C" w:rsidRDefault="00E1136C" w:rsidP="00E1136C">
      <w:r>
        <w:t>CAD 233</w:t>
      </w:r>
      <w:r w:rsidR="007C7EAA">
        <w:t>2</w:t>
      </w:r>
      <w:r>
        <w:t xml:space="preserve"> Civil 3D (3 credits)</w:t>
      </w:r>
    </w:p>
    <w:p w:rsidR="00E1136C" w:rsidRDefault="00E1136C" w:rsidP="00E1136C">
      <w:r>
        <w:t>Total Credits: 24 credits, time completion: 2 semesters</w:t>
      </w:r>
    </w:p>
    <w:p w:rsidR="00E1136C" w:rsidRPr="00D24F00" w:rsidRDefault="00E1136C" w:rsidP="00E1136C">
      <w:pPr>
        <w:spacing w:line="240" w:lineRule="auto"/>
        <w:rPr>
          <w:rFonts w:eastAsia="Times New Roman" w:cs="Times New Roman"/>
          <w:sz w:val="24"/>
          <w:szCs w:val="24"/>
        </w:rPr>
      </w:pPr>
      <w:r w:rsidRPr="00057F94">
        <w:rPr>
          <w:rFonts w:ascii="Calibri" w:eastAsia="Times New Roman" w:hAnsi="Calibri" w:cs="Calibri"/>
        </w:rPr>
        <w:t> </w:t>
      </w:r>
    </w:p>
    <w:p w:rsidR="00E1136C" w:rsidRDefault="00E1136C" w:rsidP="00E1136C">
      <w:pPr>
        <w:pStyle w:val="Heading2"/>
      </w:pPr>
      <w:r>
        <w:t xml:space="preserve">Certificate 5: </w:t>
      </w:r>
      <w:r w:rsidR="00CD4EDB">
        <w:t xml:space="preserve">Integrated Water </w:t>
      </w:r>
      <w:r>
        <w:t>Professional</w:t>
      </w:r>
    </w:p>
    <w:p w:rsidR="00E1136C" w:rsidRDefault="00E1136C" w:rsidP="00E1136C">
      <w:r>
        <w:t>WQM 1</w:t>
      </w:r>
      <w:r w:rsidR="007C7EAA">
        <w:t>0</w:t>
      </w:r>
      <w:r>
        <w:t>00 Introduction to Water Quality Management Technology (3 credits)</w:t>
      </w:r>
    </w:p>
    <w:p w:rsidR="00E1136C" w:rsidRDefault="00E1136C" w:rsidP="00E1136C">
      <w:r>
        <w:t>WQM 2</w:t>
      </w:r>
      <w:r w:rsidR="007C7EAA">
        <w:t>0</w:t>
      </w:r>
      <w:r>
        <w:t>00 Hydraulics (4 credits)</w:t>
      </w:r>
    </w:p>
    <w:p w:rsidR="00E1136C" w:rsidRDefault="00E1136C" w:rsidP="00E1136C">
      <w:r>
        <w:t>WQM 1</w:t>
      </w:r>
      <w:r w:rsidR="007C7EAA">
        <w:t>0</w:t>
      </w:r>
      <w:r>
        <w:t>69 International Development (3 credits)</w:t>
      </w:r>
    </w:p>
    <w:p w:rsidR="00E1136C" w:rsidRDefault="00E1136C" w:rsidP="00E1136C">
      <w:r>
        <w:t>WQM 1</w:t>
      </w:r>
      <w:r w:rsidR="007C7EAA">
        <w:t>0</w:t>
      </w:r>
      <w:r>
        <w:t>23 Water Reuse (3 credits)</w:t>
      </w:r>
    </w:p>
    <w:p w:rsidR="00E1136C" w:rsidRDefault="00E1136C" w:rsidP="00E1136C">
      <w:r>
        <w:t>WQM 1</w:t>
      </w:r>
      <w:r w:rsidR="007C7EAA">
        <w:t>0</w:t>
      </w:r>
      <w:r>
        <w:t>19 Basic Water Quality Analysis (4 credits)</w:t>
      </w:r>
    </w:p>
    <w:p w:rsidR="00E1136C" w:rsidRDefault="00E1136C" w:rsidP="00E1136C">
      <w:r>
        <w:t>WQM 2</w:t>
      </w:r>
      <w:r w:rsidR="007C7EAA">
        <w:t>0</w:t>
      </w:r>
      <w:r>
        <w:t>16 Biological/Bacteriological Water Quality Analysis (4 credits)</w:t>
      </w:r>
    </w:p>
    <w:p w:rsidR="00E1136C" w:rsidRDefault="00E1136C" w:rsidP="00E1136C">
      <w:r>
        <w:t>Total Credits: 2</w:t>
      </w:r>
      <w:r w:rsidR="001C4C6B">
        <w:t>1</w:t>
      </w:r>
      <w:r>
        <w:t xml:space="preserve"> credits, time completion: 2 semesters</w:t>
      </w:r>
    </w:p>
    <w:p w:rsidR="00005AA1" w:rsidRDefault="00005AA1"/>
    <w:sectPr w:rsidR="00005AA1" w:rsidSect="00CD4ED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913"/>
    <w:multiLevelType w:val="hybridMultilevel"/>
    <w:tmpl w:val="4F1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23183"/>
    <w:multiLevelType w:val="multilevel"/>
    <w:tmpl w:val="59D8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6C"/>
    <w:rsid w:val="00005AA1"/>
    <w:rsid w:val="00150FF1"/>
    <w:rsid w:val="001C4C6B"/>
    <w:rsid w:val="00293B1B"/>
    <w:rsid w:val="00367EDC"/>
    <w:rsid w:val="00467A69"/>
    <w:rsid w:val="006F0AE6"/>
    <w:rsid w:val="007C7EAA"/>
    <w:rsid w:val="007F32FE"/>
    <w:rsid w:val="00CD4EDB"/>
    <w:rsid w:val="00E1136C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363A"/>
  <w15:chartTrackingRefBased/>
  <w15:docId w15:val="{8AB1D47E-51DF-4F3B-9093-28598D27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36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4EDB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6</cp:revision>
  <dcterms:created xsi:type="dcterms:W3CDTF">2021-08-19T22:17:00Z</dcterms:created>
  <dcterms:modified xsi:type="dcterms:W3CDTF">2022-01-21T21:03:00Z</dcterms:modified>
</cp:coreProperties>
</file>